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4BF1B" w14:textId="77777777" w:rsidR="00E87660" w:rsidRPr="00F61424" w:rsidRDefault="00E87660" w:rsidP="00715183">
      <w:pPr>
        <w:spacing w:before="0" w:line="240" w:lineRule="auto"/>
        <w:rPr>
          <w:sz w:val="20"/>
        </w:rPr>
      </w:pPr>
      <w:r w:rsidRPr="00F61424">
        <w:rPr>
          <w:sz w:val="20"/>
        </w:rPr>
        <w:t xml:space="preserve">The staff of the Westerly Education Center looks forward to working with you to make your event successful. </w:t>
      </w:r>
    </w:p>
    <w:p w14:paraId="20D4BF1C" w14:textId="28149591" w:rsidR="00E87660" w:rsidRPr="00F61424" w:rsidRDefault="00E87660" w:rsidP="00715183">
      <w:pPr>
        <w:spacing w:before="0" w:line="240" w:lineRule="auto"/>
        <w:rPr>
          <w:sz w:val="20"/>
        </w:rPr>
      </w:pPr>
      <w:r w:rsidRPr="00F61424">
        <w:rPr>
          <w:sz w:val="20"/>
        </w:rPr>
        <w:t>Renters may bring in their own food (potluck), have food delivered to the facility, or have the event catered. If you plan to hire a caterer, please ask them to contact the Westerly Education Center prior to each catered event for which your company has been hired. These guidelines are general and not comprehensive. You are welcome to make an appointment prior to the event for a walk-through. If you have any questions about catering at WEC, kindly call us at 401-</w:t>
      </w:r>
      <w:r w:rsidR="006A3DB3" w:rsidRPr="00F61424">
        <w:rPr>
          <w:sz w:val="20"/>
        </w:rPr>
        <w:t>584-4931</w:t>
      </w:r>
    </w:p>
    <w:p w14:paraId="20D4BF1D" w14:textId="77777777" w:rsidR="00B726C4" w:rsidRPr="00F61424" w:rsidRDefault="00B726C4" w:rsidP="00715183">
      <w:pPr>
        <w:spacing w:before="0" w:line="240" w:lineRule="auto"/>
        <w:rPr>
          <w:sz w:val="20"/>
        </w:rPr>
      </w:pPr>
    </w:p>
    <w:p w14:paraId="20D4BF1E" w14:textId="77777777" w:rsidR="00E87660" w:rsidRPr="00F61424" w:rsidRDefault="00E87660" w:rsidP="00715183">
      <w:pPr>
        <w:spacing w:before="0" w:line="240" w:lineRule="auto"/>
        <w:rPr>
          <w:sz w:val="20"/>
        </w:rPr>
      </w:pPr>
      <w:r w:rsidRPr="00F61424">
        <w:rPr>
          <w:sz w:val="20"/>
        </w:rPr>
        <w:t>RENTALS</w:t>
      </w:r>
    </w:p>
    <w:p w14:paraId="20D4BF1F" w14:textId="77777777" w:rsidR="00E87660" w:rsidRPr="00F61424" w:rsidRDefault="00E87660" w:rsidP="00715183">
      <w:pPr>
        <w:spacing w:before="0" w:line="240" w:lineRule="auto"/>
        <w:rPr>
          <w:sz w:val="20"/>
        </w:rPr>
      </w:pPr>
      <w:r w:rsidRPr="00F61424">
        <w:rPr>
          <w:sz w:val="20"/>
        </w:rPr>
        <w:t xml:space="preserve">At the WEC, there are 15 eight-foot banquet tables, 2 four-foot banquet tables and 6 sixty-inch round tables available for catered events. WEC rents white tablecloths. If you wish to rent our white tablecloths, they must be reserved at least 4 days in advance. You may opt to bring in your own linens, tablecloths, skirting and napkins. The WEC does not have commercial refrigerators, freezers, microwaves or ovens available for food preparation. Served meals must be pre-plated or served buffet style. Similarly, the center does not have dishwashing capabilities. Items not on premises for rental: water pitchers, coffee urns; serving platters, chafing dishes, china, silver, glass party ware, or a hand truck. Similarly, the WEC does not </w:t>
      </w:r>
      <w:proofErr w:type="gramStart"/>
      <w:r w:rsidRPr="00F61424">
        <w:rPr>
          <w:sz w:val="20"/>
        </w:rPr>
        <w:t>donate:</w:t>
      </w:r>
      <w:proofErr w:type="gramEnd"/>
      <w:r w:rsidRPr="00F61424">
        <w:rPr>
          <w:sz w:val="20"/>
        </w:rPr>
        <w:t xml:space="preserve"> paper or plastic plates, cutlery, or cups; condiments; coffee supplies such as stirrers, sugar packets, etc.</w:t>
      </w:r>
    </w:p>
    <w:p w14:paraId="20D4BF20" w14:textId="77777777" w:rsidR="00715183" w:rsidRPr="00F61424" w:rsidRDefault="00715183" w:rsidP="00715183">
      <w:pPr>
        <w:spacing w:before="0" w:line="240" w:lineRule="auto"/>
        <w:rPr>
          <w:sz w:val="20"/>
        </w:rPr>
      </w:pPr>
    </w:p>
    <w:p w14:paraId="20D4BF21" w14:textId="77777777" w:rsidR="00E87660" w:rsidRPr="00F61424" w:rsidRDefault="00E87660" w:rsidP="00715183">
      <w:pPr>
        <w:spacing w:before="0" w:line="240" w:lineRule="auto"/>
        <w:rPr>
          <w:sz w:val="20"/>
        </w:rPr>
      </w:pPr>
      <w:r w:rsidRPr="00F61424">
        <w:rPr>
          <w:sz w:val="20"/>
        </w:rPr>
        <w:t>EQUIPMENT &amp; DECORATIONS</w:t>
      </w:r>
    </w:p>
    <w:p w14:paraId="20D4BF22" w14:textId="77777777" w:rsidR="00E87660" w:rsidRPr="00F61424" w:rsidRDefault="00E87660" w:rsidP="00715183">
      <w:pPr>
        <w:spacing w:before="0" w:line="240" w:lineRule="auto"/>
        <w:rPr>
          <w:sz w:val="20"/>
        </w:rPr>
      </w:pPr>
      <w:r w:rsidRPr="00F61424">
        <w:rPr>
          <w:sz w:val="20"/>
        </w:rPr>
        <w:t xml:space="preserve">Only battery-operated candles are permitted in the facility. Fog/smoke machines, flame candles, dry ice, sparklers, propane tanks, glitter, and confetti are not allowed. Electric hotplates and warmers are preferred. Chafing dishes and racks needing flame-lit ethanol gel may be used only with advance permission. No decorations may be affixed to the walls, ceilings, floors, light fixtures or property of the Westerly Education Center. If the alarm system activates due to a helium balloon, you may be billed for false alarm charges incurred. </w:t>
      </w:r>
    </w:p>
    <w:p w14:paraId="20D4BF23" w14:textId="77777777" w:rsidR="00E87660" w:rsidRPr="00F61424" w:rsidRDefault="00E87660" w:rsidP="00715183">
      <w:pPr>
        <w:spacing w:before="0" w:line="240" w:lineRule="auto"/>
        <w:rPr>
          <w:sz w:val="20"/>
        </w:rPr>
      </w:pPr>
    </w:p>
    <w:p w14:paraId="20D4BF24" w14:textId="77777777" w:rsidR="00E87660" w:rsidRPr="00F61424" w:rsidRDefault="00E87660" w:rsidP="00715183">
      <w:pPr>
        <w:spacing w:before="0" w:line="240" w:lineRule="auto"/>
        <w:rPr>
          <w:sz w:val="20"/>
        </w:rPr>
      </w:pPr>
      <w:r w:rsidRPr="00F61424">
        <w:rPr>
          <w:sz w:val="20"/>
        </w:rPr>
        <w:t>DELIVERIES &amp; SETTING UP</w:t>
      </w:r>
    </w:p>
    <w:p w14:paraId="20D4BF25" w14:textId="77777777" w:rsidR="00E87660" w:rsidRPr="00F61424" w:rsidRDefault="00E87660" w:rsidP="00715183">
      <w:pPr>
        <w:spacing w:before="0" w:line="240" w:lineRule="auto"/>
        <w:rPr>
          <w:sz w:val="20"/>
        </w:rPr>
      </w:pPr>
      <w:r w:rsidRPr="00F61424">
        <w:rPr>
          <w:sz w:val="20"/>
        </w:rPr>
        <w:t>The facility may be rented to multiple groups on a particular date, so we ask that you not enter the facility until your designated rental time and that you depart when scheduled.</w:t>
      </w:r>
    </w:p>
    <w:p w14:paraId="20D4BF26" w14:textId="77777777" w:rsidR="00E87660" w:rsidRPr="00F61424" w:rsidRDefault="00E87660" w:rsidP="00715183">
      <w:pPr>
        <w:spacing w:before="0" w:line="240" w:lineRule="auto"/>
        <w:rPr>
          <w:sz w:val="20"/>
        </w:rPr>
      </w:pPr>
      <w:r w:rsidRPr="00F61424">
        <w:rPr>
          <w:sz w:val="20"/>
        </w:rPr>
        <w:t>Use the main entrance for loading and unloading unless otherwise instructed.</w:t>
      </w:r>
    </w:p>
    <w:p w14:paraId="20D4BF27" w14:textId="77777777" w:rsidR="00E87660" w:rsidRPr="00F61424" w:rsidRDefault="00E87660" w:rsidP="00715183">
      <w:pPr>
        <w:spacing w:before="0" w:line="240" w:lineRule="auto"/>
        <w:rPr>
          <w:sz w:val="20"/>
        </w:rPr>
      </w:pPr>
      <w:r w:rsidRPr="00F61424">
        <w:rPr>
          <w:sz w:val="20"/>
        </w:rPr>
        <w:t>Please do not block building entrances.</w:t>
      </w:r>
    </w:p>
    <w:p w14:paraId="20D4BF28" w14:textId="77777777" w:rsidR="00E87660" w:rsidRPr="00F61424" w:rsidRDefault="00E87660" w:rsidP="00715183">
      <w:pPr>
        <w:spacing w:before="0" w:line="240" w:lineRule="auto"/>
        <w:rPr>
          <w:sz w:val="20"/>
        </w:rPr>
      </w:pPr>
      <w:r w:rsidRPr="00F61424">
        <w:rPr>
          <w:sz w:val="20"/>
        </w:rPr>
        <w:t>Facility staff is not authorized to sign for your deliveries.</w:t>
      </w:r>
    </w:p>
    <w:p w14:paraId="20D4BF29" w14:textId="77777777" w:rsidR="00E87660" w:rsidRPr="00F61424" w:rsidRDefault="00E87660" w:rsidP="00715183">
      <w:pPr>
        <w:spacing w:before="0" w:line="240" w:lineRule="auto"/>
        <w:rPr>
          <w:sz w:val="20"/>
        </w:rPr>
      </w:pPr>
      <w:r w:rsidRPr="00F61424">
        <w:rPr>
          <w:sz w:val="20"/>
        </w:rPr>
        <w:t>Due to space and security concerns, items cannot be stored prior to or following your event.</w:t>
      </w:r>
    </w:p>
    <w:p w14:paraId="20D4BF2A" w14:textId="77777777" w:rsidR="00E87660" w:rsidRPr="00F61424" w:rsidRDefault="00E87660" w:rsidP="00715183">
      <w:pPr>
        <w:spacing w:before="0" w:line="240" w:lineRule="auto"/>
        <w:rPr>
          <w:sz w:val="20"/>
        </w:rPr>
      </w:pPr>
      <w:r w:rsidRPr="00F61424">
        <w:rPr>
          <w:sz w:val="20"/>
        </w:rPr>
        <w:t>The parking area in the front of the building will be available for drop-off and loading.</w:t>
      </w:r>
    </w:p>
    <w:p w14:paraId="20D4BF2B" w14:textId="77777777" w:rsidR="00E87660" w:rsidRPr="00F61424" w:rsidRDefault="00E87660" w:rsidP="00715183">
      <w:pPr>
        <w:spacing w:before="0" w:line="240" w:lineRule="auto"/>
        <w:rPr>
          <w:sz w:val="20"/>
        </w:rPr>
      </w:pPr>
      <w:r w:rsidRPr="00F61424">
        <w:rPr>
          <w:sz w:val="20"/>
        </w:rPr>
        <w:t>For longer-term parking, please move vehicles to a marked parking spot.</w:t>
      </w:r>
    </w:p>
    <w:p w14:paraId="20D4BF2C" w14:textId="77777777" w:rsidR="00E87660" w:rsidRPr="00F61424" w:rsidRDefault="00E87660" w:rsidP="00715183">
      <w:pPr>
        <w:spacing w:before="0" w:line="240" w:lineRule="auto"/>
        <w:rPr>
          <w:sz w:val="20"/>
        </w:rPr>
      </w:pPr>
      <w:r w:rsidRPr="00F61424">
        <w:rPr>
          <w:sz w:val="20"/>
        </w:rPr>
        <w:t>Please do not ask facility staff to assist with carrying in or setting up food service preparations. If you wish to move any furniture, please ask WEC staff first.</w:t>
      </w:r>
    </w:p>
    <w:p w14:paraId="20D4BF2D" w14:textId="77777777" w:rsidR="00715183" w:rsidRPr="00F61424" w:rsidRDefault="00715183" w:rsidP="00715183">
      <w:pPr>
        <w:spacing w:before="0" w:line="240" w:lineRule="auto"/>
        <w:rPr>
          <w:sz w:val="20"/>
        </w:rPr>
      </w:pPr>
    </w:p>
    <w:p w14:paraId="20D4BF2E" w14:textId="77777777" w:rsidR="00E87660" w:rsidRPr="00F61424" w:rsidRDefault="003B1216" w:rsidP="00715183">
      <w:pPr>
        <w:spacing w:before="0" w:line="240" w:lineRule="auto"/>
        <w:rPr>
          <w:sz w:val="20"/>
        </w:rPr>
      </w:pPr>
      <w:r w:rsidRPr="00F61424">
        <w:rPr>
          <w:sz w:val="20"/>
        </w:rPr>
        <w:t>BREAKING DOWN</w:t>
      </w:r>
    </w:p>
    <w:p w14:paraId="20D4BF2F" w14:textId="77777777" w:rsidR="003B1216" w:rsidRPr="00F61424" w:rsidRDefault="003B1216" w:rsidP="00715183">
      <w:pPr>
        <w:spacing w:before="0" w:line="240" w:lineRule="auto"/>
        <w:rPr>
          <w:sz w:val="20"/>
        </w:rPr>
      </w:pPr>
      <w:r w:rsidRPr="00F61424">
        <w:rPr>
          <w:sz w:val="20"/>
        </w:rPr>
        <w:t>Please remove all items that were carried into the building.</w:t>
      </w:r>
    </w:p>
    <w:p w14:paraId="20D4BF30" w14:textId="77777777" w:rsidR="003B1216" w:rsidRPr="00F61424" w:rsidRDefault="003B1216" w:rsidP="00715183">
      <w:pPr>
        <w:spacing w:before="0" w:line="240" w:lineRule="auto"/>
        <w:rPr>
          <w:sz w:val="20"/>
        </w:rPr>
      </w:pPr>
      <w:r w:rsidRPr="00F61424">
        <w:rPr>
          <w:sz w:val="20"/>
        </w:rPr>
        <w:t>Receptacles will be provided for trash and recycling.</w:t>
      </w:r>
    </w:p>
    <w:p w14:paraId="20D4BF31" w14:textId="77777777" w:rsidR="003B1216" w:rsidRPr="00F61424" w:rsidRDefault="003B1216" w:rsidP="00715183">
      <w:pPr>
        <w:spacing w:before="0" w:line="240" w:lineRule="auto"/>
        <w:rPr>
          <w:sz w:val="20"/>
        </w:rPr>
      </w:pPr>
      <w:r w:rsidRPr="00F61424">
        <w:rPr>
          <w:sz w:val="20"/>
        </w:rPr>
        <w:t>Please spot clean any spills on carpeting and walls. If deeper cleaning is necessary, the center will contract with a service and may forward an invoice to the booking guest.</w:t>
      </w:r>
    </w:p>
    <w:p w14:paraId="20D4BF32" w14:textId="77777777" w:rsidR="00715183" w:rsidRPr="00F61424" w:rsidRDefault="00715183" w:rsidP="00715183">
      <w:pPr>
        <w:spacing w:before="0" w:line="240" w:lineRule="auto"/>
        <w:rPr>
          <w:sz w:val="20"/>
        </w:rPr>
      </w:pPr>
    </w:p>
    <w:p w14:paraId="20D4BF33" w14:textId="77777777" w:rsidR="003B1216" w:rsidRPr="00F61424" w:rsidRDefault="0084410F" w:rsidP="00715183">
      <w:pPr>
        <w:spacing w:before="0" w:line="240" w:lineRule="auto"/>
        <w:rPr>
          <w:sz w:val="20"/>
        </w:rPr>
      </w:pPr>
      <w:r w:rsidRPr="00F61424">
        <w:rPr>
          <w:sz w:val="20"/>
        </w:rPr>
        <w:t>LICENSES &amp; PERMITS</w:t>
      </w:r>
    </w:p>
    <w:p w14:paraId="20D4BF34" w14:textId="77777777" w:rsidR="0084410F" w:rsidRPr="00F61424" w:rsidRDefault="0084410F" w:rsidP="00715183">
      <w:pPr>
        <w:spacing w:before="0" w:line="240" w:lineRule="auto"/>
        <w:rPr>
          <w:sz w:val="20"/>
        </w:rPr>
      </w:pPr>
      <w:r w:rsidRPr="00F61424">
        <w:rPr>
          <w:sz w:val="20"/>
        </w:rPr>
        <w:t xml:space="preserve">All companies offering food service at the WEC must provide these documents: </w:t>
      </w:r>
    </w:p>
    <w:p w14:paraId="20D4BF35" w14:textId="77777777" w:rsidR="0084410F" w:rsidRPr="00F61424" w:rsidRDefault="0084410F" w:rsidP="00715183">
      <w:pPr>
        <w:spacing w:before="0" w:line="240" w:lineRule="auto"/>
        <w:rPr>
          <w:sz w:val="20"/>
        </w:rPr>
      </w:pPr>
      <w:r w:rsidRPr="00F61424">
        <w:rPr>
          <w:sz w:val="20"/>
        </w:rPr>
        <w:t>Company business license</w:t>
      </w:r>
    </w:p>
    <w:p w14:paraId="20D4BF36" w14:textId="77777777" w:rsidR="0084410F" w:rsidRPr="00F61424" w:rsidRDefault="0084410F" w:rsidP="00715183">
      <w:pPr>
        <w:spacing w:before="0" w:line="240" w:lineRule="auto"/>
        <w:rPr>
          <w:sz w:val="20"/>
        </w:rPr>
      </w:pPr>
      <w:r w:rsidRPr="00F61424">
        <w:rPr>
          <w:sz w:val="20"/>
        </w:rPr>
        <w:t>Department of Health Certificate to Operate a Food Establishment</w:t>
      </w:r>
    </w:p>
    <w:p w14:paraId="20D4BF37" w14:textId="77777777" w:rsidR="0084410F" w:rsidRPr="00F61424" w:rsidRDefault="0084410F" w:rsidP="00715183">
      <w:pPr>
        <w:spacing w:before="0" w:line="240" w:lineRule="auto"/>
        <w:rPr>
          <w:sz w:val="20"/>
        </w:rPr>
      </w:pPr>
      <w:r w:rsidRPr="00F61424">
        <w:rPr>
          <w:sz w:val="20"/>
        </w:rPr>
        <w:t>Valid Food Manager Certifications for all employees handling food and beverage</w:t>
      </w:r>
    </w:p>
    <w:p w14:paraId="20D4BF38" w14:textId="77777777" w:rsidR="0084410F" w:rsidRPr="00F61424" w:rsidRDefault="0084410F" w:rsidP="00715183">
      <w:pPr>
        <w:spacing w:before="0" w:line="240" w:lineRule="auto"/>
        <w:rPr>
          <w:sz w:val="20"/>
        </w:rPr>
      </w:pPr>
      <w:r w:rsidRPr="00F61424">
        <w:rPr>
          <w:sz w:val="20"/>
        </w:rPr>
        <w:t>Copies of permits and forms must be submitted a minimum of five business days prior to your event.</w:t>
      </w:r>
    </w:p>
    <w:p w14:paraId="20D4BF39" w14:textId="77777777" w:rsidR="0084410F" w:rsidRPr="00F61424" w:rsidRDefault="0084410F" w:rsidP="00715183">
      <w:pPr>
        <w:spacing w:before="0" w:line="240" w:lineRule="auto"/>
        <w:rPr>
          <w:sz w:val="20"/>
        </w:rPr>
      </w:pPr>
      <w:r w:rsidRPr="00F61424">
        <w:rPr>
          <w:sz w:val="20"/>
        </w:rPr>
        <w:t>If you would like to serve alcohol at your event, you are responsible for obtaining a Town of Westerly Class F license.</w:t>
      </w:r>
    </w:p>
    <w:p w14:paraId="20D4BF3A" w14:textId="77777777" w:rsidR="0084410F" w:rsidRPr="00F61424" w:rsidRDefault="0084410F" w:rsidP="00715183">
      <w:pPr>
        <w:spacing w:before="0" w:line="240" w:lineRule="auto"/>
        <w:rPr>
          <w:sz w:val="20"/>
        </w:rPr>
      </w:pPr>
      <w:r w:rsidRPr="00F61424">
        <w:rPr>
          <w:sz w:val="20"/>
        </w:rPr>
        <w:t>Alcohol service is limited to beer, wine, and champagne packaged in bottles, cans or aseptic packaging.</w:t>
      </w:r>
    </w:p>
    <w:p w14:paraId="20D4BF3B" w14:textId="77777777" w:rsidR="0084410F" w:rsidRPr="00F61424" w:rsidRDefault="0084410F" w:rsidP="00715183">
      <w:pPr>
        <w:spacing w:before="0" w:line="240" w:lineRule="auto"/>
        <w:rPr>
          <w:sz w:val="20"/>
        </w:rPr>
      </w:pPr>
      <w:r w:rsidRPr="00F61424">
        <w:rPr>
          <w:sz w:val="20"/>
        </w:rPr>
        <w:t>Hard liquor and beer kegs are not allowed.</w:t>
      </w:r>
    </w:p>
    <w:p w14:paraId="20D4BF3C" w14:textId="77777777" w:rsidR="0084410F" w:rsidRPr="00F61424" w:rsidRDefault="0084410F" w:rsidP="00715183">
      <w:pPr>
        <w:spacing w:before="0" w:line="240" w:lineRule="auto"/>
        <w:rPr>
          <w:sz w:val="20"/>
        </w:rPr>
      </w:pPr>
      <w:r w:rsidRPr="00F61424">
        <w:rPr>
          <w:sz w:val="20"/>
        </w:rPr>
        <w:t>Alcohol must be served in the area designated by the facility staff.</w:t>
      </w:r>
    </w:p>
    <w:p w14:paraId="20D4BF3D" w14:textId="77777777" w:rsidR="0084410F" w:rsidRPr="00F61424" w:rsidRDefault="0084410F" w:rsidP="00715183">
      <w:pPr>
        <w:spacing w:before="0" w:line="240" w:lineRule="auto"/>
        <w:rPr>
          <w:sz w:val="20"/>
        </w:rPr>
      </w:pPr>
      <w:r w:rsidRPr="00F61424">
        <w:rPr>
          <w:sz w:val="20"/>
        </w:rPr>
        <w:lastRenderedPageBreak/>
        <w:t>NO self-serve of any type is allowed during a private rental.</w:t>
      </w:r>
    </w:p>
    <w:p w14:paraId="20D4BF3E" w14:textId="77777777" w:rsidR="0084410F" w:rsidRPr="00F61424" w:rsidRDefault="0084410F" w:rsidP="00715183">
      <w:pPr>
        <w:spacing w:before="0" w:line="240" w:lineRule="auto"/>
        <w:rPr>
          <w:sz w:val="20"/>
        </w:rPr>
      </w:pPr>
      <w:r w:rsidRPr="00F61424">
        <w:rPr>
          <w:sz w:val="20"/>
        </w:rPr>
        <w:t>You are responsible for the conduct and behavior of your drinking guests.</w:t>
      </w:r>
      <w:r w:rsidRPr="00F61424">
        <w:rPr>
          <w:sz w:val="20"/>
        </w:rPr>
        <w:cr/>
        <w:t>Underage drinking (under 21 years of age) is strictly prohibited.</w:t>
      </w:r>
    </w:p>
    <w:p w14:paraId="20D4BF3F" w14:textId="77777777" w:rsidR="0084410F" w:rsidRPr="00F61424" w:rsidRDefault="0084410F" w:rsidP="00715183">
      <w:pPr>
        <w:spacing w:before="0" w:line="240" w:lineRule="auto"/>
        <w:rPr>
          <w:sz w:val="20"/>
        </w:rPr>
      </w:pPr>
      <w:r w:rsidRPr="00F61424">
        <w:rPr>
          <w:sz w:val="20"/>
        </w:rPr>
        <w:t>Serving alcohol without proper approval and permits, and/or in violation of any of the above policies and procedures may result in a police citation, immediate shut down of your event, forfeiture of your deposit, and/or additional fees and penalties.</w:t>
      </w:r>
    </w:p>
    <w:p w14:paraId="20D4BF40" w14:textId="77777777" w:rsidR="00E87660" w:rsidRPr="00F61424" w:rsidRDefault="00E87660" w:rsidP="00715183">
      <w:pPr>
        <w:spacing w:before="0" w:line="240" w:lineRule="auto"/>
        <w:rPr>
          <w:sz w:val="20"/>
        </w:rPr>
      </w:pPr>
    </w:p>
    <w:p w14:paraId="20D4BF41" w14:textId="77777777" w:rsidR="00E87660" w:rsidRPr="00F61424" w:rsidRDefault="00E87660" w:rsidP="00715183">
      <w:pPr>
        <w:spacing w:before="0" w:line="240" w:lineRule="auto"/>
        <w:rPr>
          <w:sz w:val="20"/>
        </w:rPr>
      </w:pPr>
    </w:p>
    <w:sectPr w:rsidR="00E87660" w:rsidRPr="00F61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A59"/>
    <w:rsid w:val="003B1216"/>
    <w:rsid w:val="006A3DB3"/>
    <w:rsid w:val="00715183"/>
    <w:rsid w:val="00716A5F"/>
    <w:rsid w:val="0084410F"/>
    <w:rsid w:val="00B726C4"/>
    <w:rsid w:val="00CC50B8"/>
    <w:rsid w:val="00D95A59"/>
    <w:rsid w:val="00DA1518"/>
    <w:rsid w:val="00E87660"/>
    <w:rsid w:val="00F61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BF1B"/>
  <w15:docId w15:val="{76E2D34E-A527-41A4-B817-4FF2CB13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60"/>
    <w:pPr>
      <w:spacing w:before="120" w:after="0" w:line="252" w:lineRule="auto"/>
    </w:pPr>
    <w:rPr>
      <w:color w:val="0F243E" w:themeColor="text2" w:themeShade="80"/>
      <w:kern w:val="2"/>
      <w:sz w:val="18"/>
      <w:szCs w:val="20"/>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1"/>
    <w:unhideWhenUsed/>
    <w:qFormat/>
    <w:rsid w:val="00E87660"/>
    <w:pPr>
      <w:ind w:right="720"/>
    </w:pPr>
  </w:style>
  <w:style w:type="paragraph" w:customStyle="1" w:styleId="Checkbox">
    <w:name w:val="Checkbox"/>
    <w:basedOn w:val="Normal"/>
    <w:uiPriority w:val="1"/>
    <w:qFormat/>
    <w:rsid w:val="00E87660"/>
    <w:pPr>
      <w:spacing w:before="60"/>
    </w:pPr>
    <w:rPr>
      <w:rFonts w:ascii="Segoe UI Symbol" w:hAnsi="Segoe UI Symbol" w:cs="Segoe UI Symbol"/>
      <w:color w:val="365F91" w:themeColor="accent1" w:themeShade="BF"/>
      <w:sz w:val="21"/>
    </w:rPr>
  </w:style>
  <w:style w:type="paragraph" w:styleId="BalloonText">
    <w:name w:val="Balloon Text"/>
    <w:basedOn w:val="Normal"/>
    <w:link w:val="BalloonTextChar"/>
    <w:uiPriority w:val="99"/>
    <w:semiHidden/>
    <w:unhideWhenUsed/>
    <w:rsid w:val="00E8766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660"/>
    <w:rPr>
      <w:rFonts w:ascii="Tahoma" w:hAnsi="Tahoma" w:cs="Tahoma"/>
      <w:color w:val="0F243E" w:themeColor="text2" w:themeShade="80"/>
      <w:kern w:val="2"/>
      <w:sz w:val="16"/>
      <w:szCs w:val="16"/>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Bailey</dc:creator>
  <cp:keywords/>
  <dc:description/>
  <cp:lastModifiedBy>Beth Bailey</cp:lastModifiedBy>
  <cp:revision>8</cp:revision>
  <dcterms:created xsi:type="dcterms:W3CDTF">2017-01-27T18:07:00Z</dcterms:created>
  <dcterms:modified xsi:type="dcterms:W3CDTF">2024-10-11T18:20:00Z</dcterms:modified>
</cp:coreProperties>
</file>